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C192" w14:textId="77777777" w:rsidR="007E4641" w:rsidRDefault="007E4641"/>
    <w:p w14:paraId="10ACCD9E" w14:textId="77777777" w:rsidR="007E4641" w:rsidRPr="007E4641" w:rsidRDefault="007E4641" w:rsidP="007E4641"/>
    <w:p w14:paraId="5058D621" w14:textId="77777777" w:rsidR="007E4641" w:rsidRPr="007E4641" w:rsidRDefault="007E4641" w:rsidP="007E4641"/>
    <w:p w14:paraId="7B1B7E83" w14:textId="77777777" w:rsidR="007E4641" w:rsidRPr="007E4641" w:rsidRDefault="007E4641" w:rsidP="007E4641"/>
    <w:p w14:paraId="68D14F37" w14:textId="77777777" w:rsidR="007E4641" w:rsidRPr="007E4641" w:rsidRDefault="007E4641" w:rsidP="007E4641"/>
    <w:p w14:paraId="40D8D2E9" w14:textId="77777777" w:rsidR="007E4641" w:rsidRDefault="007E4641" w:rsidP="007E4641"/>
    <w:p w14:paraId="59201DFE" w14:textId="77777777" w:rsidR="003D37CD" w:rsidRDefault="00694516" w:rsidP="007E4641">
      <w:pPr>
        <w:jc w:val="center"/>
      </w:pPr>
    </w:p>
    <w:p w14:paraId="402B81F3" w14:textId="77777777" w:rsidR="007E4641" w:rsidRPr="007E4641" w:rsidRDefault="007E4641" w:rsidP="007E4641">
      <w:pPr>
        <w:jc w:val="center"/>
        <w:rPr>
          <w:rFonts w:ascii="Nunito Sans" w:hAnsi="Nunito Sans"/>
          <w:sz w:val="28"/>
        </w:rPr>
      </w:pPr>
      <w:r w:rsidRPr="007E4641">
        <w:rPr>
          <w:rFonts w:ascii="Nunito Sans" w:hAnsi="Nunito Sans"/>
          <w:sz w:val="28"/>
        </w:rPr>
        <w:t>Booking Form</w:t>
      </w:r>
    </w:p>
    <w:p w14:paraId="60251799" w14:textId="77777777" w:rsidR="007E4641" w:rsidRDefault="007E4641" w:rsidP="007E4641">
      <w:pPr>
        <w:rPr>
          <w:rFonts w:ascii="Nunito Sans" w:hAnsi="Nunito Sans"/>
        </w:rPr>
      </w:pPr>
    </w:p>
    <w:p w14:paraId="52FDBC12" w14:textId="7FD2CFCE" w:rsidR="00624DE6" w:rsidRDefault="00624DE6" w:rsidP="007E4641">
      <w:pPr>
        <w:rPr>
          <w:rFonts w:ascii="Nunito Sans" w:hAnsi="Nunito Sans"/>
        </w:rPr>
      </w:pPr>
      <w:r>
        <w:rPr>
          <w:rFonts w:ascii="Nunito Sans" w:hAnsi="Nunito Sans"/>
        </w:rPr>
        <w:t>Workshop Name: Personal Brand</w:t>
      </w:r>
    </w:p>
    <w:p w14:paraId="557AFB8F" w14:textId="0EC2D2DC" w:rsidR="00624DE6" w:rsidRDefault="00624DE6" w:rsidP="007E4641">
      <w:pPr>
        <w:rPr>
          <w:rFonts w:ascii="Nunito Sans" w:hAnsi="Nunito Sans"/>
        </w:rPr>
      </w:pPr>
      <w:r>
        <w:rPr>
          <w:rFonts w:ascii="Nunito Sans" w:hAnsi="Nunito Sans"/>
        </w:rPr>
        <w:t>Address: 17a-19a High Street, Alton, Hampshire, GU34 1AW</w:t>
      </w:r>
    </w:p>
    <w:p w14:paraId="35689D39" w14:textId="09647292" w:rsidR="00FF0A08" w:rsidRDefault="00FF0A08" w:rsidP="007E4641">
      <w:pPr>
        <w:rPr>
          <w:rFonts w:ascii="Nunito Sans" w:hAnsi="Nunito Sans"/>
        </w:rPr>
      </w:pPr>
      <w:r>
        <w:rPr>
          <w:rFonts w:ascii="Nunito Sans" w:hAnsi="Nunito Sans"/>
        </w:rPr>
        <w:t>£95 per delegate + VAT</w:t>
      </w:r>
    </w:p>
    <w:p w14:paraId="1EF8EA77" w14:textId="77777777" w:rsidR="00624DE6" w:rsidRDefault="00624DE6" w:rsidP="007E4641">
      <w:pPr>
        <w:rPr>
          <w:rFonts w:ascii="Nunito Sans" w:hAnsi="Nunito Sans"/>
        </w:rPr>
      </w:pPr>
    </w:p>
    <w:p w14:paraId="4E47A4B5" w14:textId="77777777" w:rsidR="00624DE6" w:rsidRPr="007E4641" w:rsidRDefault="00624DE6" w:rsidP="007E4641">
      <w:pPr>
        <w:rPr>
          <w:rFonts w:ascii="Nunito Sans" w:hAnsi="Nunito San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22"/>
      </w:tblGrid>
      <w:tr w:rsidR="00624DE6" w14:paraId="47EC9254" w14:textId="77777777" w:rsidTr="00E32A0D">
        <w:trPr>
          <w:trHeight w:val="322"/>
        </w:trPr>
        <w:tc>
          <w:tcPr>
            <w:tcW w:w="8722" w:type="dxa"/>
            <w:shd w:val="clear" w:color="auto" w:fill="F2F2F2" w:themeFill="background1" w:themeFillShade="F2"/>
          </w:tcPr>
          <w:p w14:paraId="52E22B50" w14:textId="00134703" w:rsidR="00624DE6" w:rsidRPr="007E4641" w:rsidRDefault="00624DE6" w:rsidP="00624DE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Workshop d</w:t>
            </w:r>
            <w:r w:rsidRPr="007E4641">
              <w:rPr>
                <w:rFonts w:ascii="Nunito Sans" w:hAnsi="Nunito Sans"/>
                <w:b/>
              </w:rPr>
              <w:t>ate</w:t>
            </w:r>
            <w:r>
              <w:rPr>
                <w:rFonts w:ascii="Nunito Sans" w:hAnsi="Nunito Sans"/>
                <w:b/>
              </w:rPr>
              <w:t xml:space="preserve"> (please indicate)</w:t>
            </w:r>
          </w:p>
        </w:tc>
      </w:tr>
      <w:tr w:rsidR="00624DE6" w14:paraId="526D5DA2" w14:textId="77777777" w:rsidTr="00624DE6">
        <w:trPr>
          <w:trHeight w:val="263"/>
        </w:trPr>
        <w:tc>
          <w:tcPr>
            <w:tcW w:w="8722" w:type="dxa"/>
          </w:tcPr>
          <w:p w14:paraId="59B674A9" w14:textId="42FF5BEB" w:rsidR="00624DE6" w:rsidRDefault="00FF0A08" w:rsidP="00FF0A0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19</w:t>
            </w:r>
            <w:r w:rsidRPr="00FF0A08">
              <w:rPr>
                <w:rFonts w:ascii="Nunito Sans" w:hAnsi="Nunito Sans"/>
                <w:vertAlign w:val="superscript"/>
              </w:rPr>
              <w:t>th</w:t>
            </w:r>
            <w:r>
              <w:rPr>
                <w:rFonts w:ascii="Nunito Sans" w:hAnsi="Nunito Sans"/>
              </w:rPr>
              <w:t xml:space="preserve"> April</w:t>
            </w:r>
            <w:r w:rsidR="00624DE6">
              <w:rPr>
                <w:rFonts w:ascii="Nunito Sans" w:hAnsi="Nunito Sans"/>
              </w:rPr>
              <w:t xml:space="preserve"> / </w:t>
            </w:r>
            <w:r>
              <w:rPr>
                <w:rFonts w:ascii="Nunito Sans" w:hAnsi="Nunito Sans"/>
              </w:rPr>
              <w:t>8.30 – 11.30am</w:t>
            </w:r>
          </w:p>
        </w:tc>
      </w:tr>
      <w:tr w:rsidR="00624DE6" w14:paraId="33A4325D" w14:textId="77777777" w:rsidTr="00624DE6">
        <w:trPr>
          <w:trHeight w:val="322"/>
        </w:trPr>
        <w:tc>
          <w:tcPr>
            <w:tcW w:w="8722" w:type="dxa"/>
          </w:tcPr>
          <w:p w14:paraId="48ADE7F8" w14:textId="1D753B17" w:rsidR="00624DE6" w:rsidRDefault="00624DE6" w:rsidP="00FF0A0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</w:t>
            </w:r>
            <w:r w:rsidR="00FF0A08">
              <w:rPr>
                <w:rFonts w:ascii="Nunito Sans" w:hAnsi="Nunito Sans"/>
              </w:rPr>
              <w:t>6</w:t>
            </w:r>
            <w:r w:rsidRPr="007E4641">
              <w:rPr>
                <w:rFonts w:ascii="Nunito Sans" w:hAnsi="Nunito Sans"/>
                <w:vertAlign w:val="superscript"/>
              </w:rPr>
              <w:t>th</w:t>
            </w:r>
            <w:r>
              <w:rPr>
                <w:rFonts w:ascii="Nunito Sans" w:hAnsi="Nunito Sans"/>
              </w:rPr>
              <w:t xml:space="preserve"> </w:t>
            </w:r>
            <w:r w:rsidR="00FF0A08">
              <w:rPr>
                <w:rFonts w:ascii="Nunito Sans" w:hAnsi="Nunito Sans"/>
              </w:rPr>
              <w:t xml:space="preserve">April </w:t>
            </w:r>
            <w:r>
              <w:rPr>
                <w:rFonts w:ascii="Nunito Sans" w:hAnsi="Nunito Sans"/>
              </w:rPr>
              <w:t xml:space="preserve">/ </w:t>
            </w:r>
            <w:r w:rsidR="00FF0A08">
              <w:rPr>
                <w:rFonts w:ascii="Nunito Sans" w:hAnsi="Nunito Sans"/>
              </w:rPr>
              <w:t>3 – 6pm</w:t>
            </w:r>
          </w:p>
        </w:tc>
      </w:tr>
      <w:tr w:rsidR="00624DE6" w14:paraId="24194706" w14:textId="77777777" w:rsidTr="00E32A0D">
        <w:trPr>
          <w:trHeight w:val="339"/>
        </w:trPr>
        <w:tc>
          <w:tcPr>
            <w:tcW w:w="8722" w:type="dxa"/>
            <w:shd w:val="clear" w:color="auto" w:fill="F2F2F2" w:themeFill="background1" w:themeFillShade="F2"/>
          </w:tcPr>
          <w:p w14:paraId="3D2CDF65" w14:textId="77777777" w:rsidR="00624DE6" w:rsidRDefault="00624DE6" w:rsidP="007E4641">
            <w:pPr>
              <w:rPr>
                <w:rFonts w:ascii="Nunito Sans" w:hAnsi="Nunito Sans"/>
              </w:rPr>
            </w:pPr>
            <w:r w:rsidRPr="007E4641">
              <w:rPr>
                <w:rFonts w:ascii="Nunito Sans" w:hAnsi="Nunito Sans"/>
                <w:b/>
              </w:rPr>
              <w:t>Company Name</w:t>
            </w:r>
          </w:p>
        </w:tc>
      </w:tr>
      <w:tr w:rsidR="00624DE6" w14:paraId="57636A03" w14:textId="77777777" w:rsidTr="00624DE6">
        <w:trPr>
          <w:trHeight w:val="339"/>
        </w:trPr>
        <w:tc>
          <w:tcPr>
            <w:tcW w:w="8722" w:type="dxa"/>
          </w:tcPr>
          <w:p w14:paraId="20A0E44F" w14:textId="77777777" w:rsidR="00624DE6" w:rsidRPr="007E4641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4C0ED96E" w14:textId="77777777" w:rsidTr="00E32A0D">
        <w:trPr>
          <w:trHeight w:val="322"/>
        </w:trPr>
        <w:tc>
          <w:tcPr>
            <w:tcW w:w="8722" w:type="dxa"/>
            <w:shd w:val="clear" w:color="auto" w:fill="F2F2F2" w:themeFill="background1" w:themeFillShade="F2"/>
          </w:tcPr>
          <w:p w14:paraId="78C6670D" w14:textId="631FFC5D" w:rsidR="00624DE6" w:rsidRPr="007E4641" w:rsidRDefault="00624DE6" w:rsidP="007E4641">
            <w:pPr>
              <w:rPr>
                <w:rFonts w:ascii="Nunito Sans" w:hAnsi="Nunito Sans"/>
                <w:b/>
              </w:rPr>
            </w:pPr>
            <w:r w:rsidRPr="007E4641">
              <w:rPr>
                <w:rFonts w:ascii="Nunito Sans" w:hAnsi="Nunito Sans"/>
                <w:b/>
              </w:rPr>
              <w:t xml:space="preserve">Delegate </w:t>
            </w:r>
            <w:r>
              <w:rPr>
                <w:rFonts w:ascii="Nunito Sans" w:hAnsi="Nunito Sans"/>
                <w:b/>
              </w:rPr>
              <w:t xml:space="preserve">Full </w:t>
            </w:r>
            <w:r w:rsidRPr="007E4641">
              <w:rPr>
                <w:rFonts w:ascii="Nunito Sans" w:hAnsi="Nunito Sans"/>
                <w:b/>
              </w:rPr>
              <w:t>Name(s)</w:t>
            </w:r>
          </w:p>
        </w:tc>
      </w:tr>
      <w:tr w:rsidR="00624DE6" w14:paraId="72C9EBFC" w14:textId="77777777" w:rsidTr="00624DE6">
        <w:trPr>
          <w:trHeight w:val="322"/>
        </w:trPr>
        <w:tc>
          <w:tcPr>
            <w:tcW w:w="8722" w:type="dxa"/>
          </w:tcPr>
          <w:p w14:paraId="70B8392F" w14:textId="77777777" w:rsidR="00624DE6" w:rsidRPr="007E4641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6EF0AEF9" w14:textId="77777777" w:rsidTr="00624DE6">
        <w:trPr>
          <w:trHeight w:val="322"/>
        </w:trPr>
        <w:tc>
          <w:tcPr>
            <w:tcW w:w="8722" w:type="dxa"/>
          </w:tcPr>
          <w:p w14:paraId="476F2047" w14:textId="77777777" w:rsidR="00624DE6" w:rsidRPr="007E4641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335A0F74" w14:textId="77777777" w:rsidTr="00624DE6">
        <w:trPr>
          <w:trHeight w:val="322"/>
        </w:trPr>
        <w:tc>
          <w:tcPr>
            <w:tcW w:w="8722" w:type="dxa"/>
          </w:tcPr>
          <w:p w14:paraId="22756671" w14:textId="77777777" w:rsidR="00624DE6" w:rsidRPr="007E4641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6DC8310F" w14:textId="77777777" w:rsidTr="00624DE6">
        <w:trPr>
          <w:trHeight w:val="322"/>
        </w:trPr>
        <w:tc>
          <w:tcPr>
            <w:tcW w:w="8722" w:type="dxa"/>
          </w:tcPr>
          <w:p w14:paraId="210F979B" w14:textId="77777777" w:rsidR="00624DE6" w:rsidRPr="007E4641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770F13" w14:paraId="235B770C" w14:textId="77777777" w:rsidTr="00624DE6">
        <w:trPr>
          <w:trHeight w:val="322"/>
        </w:trPr>
        <w:tc>
          <w:tcPr>
            <w:tcW w:w="8722" w:type="dxa"/>
          </w:tcPr>
          <w:p w14:paraId="49001611" w14:textId="77777777" w:rsidR="00770F13" w:rsidRPr="007E4641" w:rsidRDefault="00770F13" w:rsidP="007E4641">
            <w:pPr>
              <w:rPr>
                <w:rFonts w:ascii="Nunito Sans" w:hAnsi="Nunito Sans"/>
                <w:b/>
              </w:rPr>
            </w:pPr>
          </w:p>
        </w:tc>
      </w:tr>
      <w:tr w:rsidR="00770F13" w14:paraId="521CE32E" w14:textId="77777777" w:rsidTr="00624DE6">
        <w:trPr>
          <w:trHeight w:val="322"/>
        </w:trPr>
        <w:tc>
          <w:tcPr>
            <w:tcW w:w="8722" w:type="dxa"/>
          </w:tcPr>
          <w:p w14:paraId="2E46183F" w14:textId="77777777" w:rsidR="00770F13" w:rsidRPr="007E4641" w:rsidRDefault="00770F13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18A35ABC" w14:textId="77777777" w:rsidTr="00E32A0D">
        <w:trPr>
          <w:trHeight w:val="322"/>
        </w:trPr>
        <w:tc>
          <w:tcPr>
            <w:tcW w:w="8722" w:type="dxa"/>
            <w:shd w:val="clear" w:color="auto" w:fill="F2F2F2" w:themeFill="background1" w:themeFillShade="F2"/>
          </w:tcPr>
          <w:p w14:paraId="7B4FD972" w14:textId="13C91263" w:rsidR="00624DE6" w:rsidRPr="00624DE6" w:rsidRDefault="00624DE6" w:rsidP="007E4641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Email </w:t>
            </w:r>
          </w:p>
        </w:tc>
      </w:tr>
      <w:tr w:rsidR="00624DE6" w14:paraId="1EBD38BD" w14:textId="77777777" w:rsidTr="00624DE6">
        <w:trPr>
          <w:trHeight w:val="322"/>
        </w:trPr>
        <w:tc>
          <w:tcPr>
            <w:tcW w:w="8722" w:type="dxa"/>
          </w:tcPr>
          <w:p w14:paraId="70E1BA83" w14:textId="77777777" w:rsidR="00624DE6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3463479A" w14:textId="77777777" w:rsidTr="00E32A0D">
        <w:trPr>
          <w:trHeight w:val="339"/>
        </w:trPr>
        <w:tc>
          <w:tcPr>
            <w:tcW w:w="8722" w:type="dxa"/>
            <w:shd w:val="clear" w:color="auto" w:fill="F2F2F2" w:themeFill="background1" w:themeFillShade="F2"/>
          </w:tcPr>
          <w:p w14:paraId="6328FFB1" w14:textId="57E41844" w:rsidR="00624DE6" w:rsidRDefault="00E32A0D" w:rsidP="007E4641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Contact number</w:t>
            </w:r>
          </w:p>
        </w:tc>
      </w:tr>
      <w:tr w:rsidR="00624DE6" w14:paraId="3C99EDD7" w14:textId="77777777" w:rsidTr="00624DE6">
        <w:trPr>
          <w:trHeight w:val="339"/>
        </w:trPr>
        <w:tc>
          <w:tcPr>
            <w:tcW w:w="8722" w:type="dxa"/>
          </w:tcPr>
          <w:p w14:paraId="313E42EB" w14:textId="77777777" w:rsidR="00624DE6" w:rsidRDefault="00624DE6" w:rsidP="007E4641">
            <w:pPr>
              <w:rPr>
                <w:rFonts w:ascii="Nunito Sans" w:hAnsi="Nunito Sans"/>
                <w:b/>
              </w:rPr>
            </w:pPr>
          </w:p>
        </w:tc>
      </w:tr>
      <w:tr w:rsidR="00624DE6" w14:paraId="656C2DB3" w14:textId="77777777" w:rsidTr="00E32A0D">
        <w:trPr>
          <w:trHeight w:val="322"/>
        </w:trPr>
        <w:tc>
          <w:tcPr>
            <w:tcW w:w="8722" w:type="dxa"/>
            <w:shd w:val="clear" w:color="auto" w:fill="F2F2F2" w:themeFill="background1" w:themeFillShade="F2"/>
          </w:tcPr>
          <w:p w14:paraId="2AD9AF8C" w14:textId="78461AFB" w:rsidR="00624DE6" w:rsidRDefault="00624DE6" w:rsidP="007E4641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Where did you hear about this event? (please indicate)</w:t>
            </w:r>
          </w:p>
        </w:tc>
      </w:tr>
      <w:tr w:rsidR="00624DE6" w14:paraId="4774980C" w14:textId="77777777" w:rsidTr="00624DE6">
        <w:trPr>
          <w:trHeight w:val="322"/>
        </w:trPr>
        <w:tc>
          <w:tcPr>
            <w:tcW w:w="8722" w:type="dxa"/>
          </w:tcPr>
          <w:p w14:paraId="3AE97ED6" w14:textId="33A8DE23" w:rsidR="00624DE6" w:rsidRP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Email</w:t>
            </w:r>
          </w:p>
        </w:tc>
      </w:tr>
      <w:tr w:rsidR="00624DE6" w14:paraId="5EB94350" w14:textId="77777777" w:rsidTr="00624DE6">
        <w:trPr>
          <w:trHeight w:val="322"/>
        </w:trPr>
        <w:tc>
          <w:tcPr>
            <w:tcW w:w="8722" w:type="dxa"/>
          </w:tcPr>
          <w:p w14:paraId="49A8F212" w14:textId="705EABBF" w:rsidR="00624DE6" w:rsidRPr="00624DE6" w:rsidRDefault="00624DE6" w:rsidP="007E4641">
            <w:pPr>
              <w:rPr>
                <w:rFonts w:ascii="Nunito Sans" w:hAnsi="Nunito Sans"/>
              </w:rPr>
            </w:pPr>
            <w:r w:rsidRPr="00624DE6">
              <w:rPr>
                <w:rFonts w:ascii="Nunito Sans" w:hAnsi="Nunito Sans"/>
              </w:rPr>
              <w:t>LinkedIn</w:t>
            </w:r>
          </w:p>
        </w:tc>
      </w:tr>
      <w:tr w:rsidR="00624DE6" w14:paraId="0820216E" w14:textId="77777777" w:rsidTr="00624DE6">
        <w:trPr>
          <w:trHeight w:val="322"/>
        </w:trPr>
        <w:tc>
          <w:tcPr>
            <w:tcW w:w="8722" w:type="dxa"/>
          </w:tcPr>
          <w:p w14:paraId="55CF2DE2" w14:textId="53AF22C5" w:rsidR="00624DE6" w:rsidRP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Twitter</w:t>
            </w:r>
          </w:p>
        </w:tc>
      </w:tr>
      <w:tr w:rsidR="00624DE6" w14:paraId="0A2C2FA3" w14:textId="77777777" w:rsidTr="00624DE6">
        <w:trPr>
          <w:trHeight w:val="322"/>
        </w:trPr>
        <w:tc>
          <w:tcPr>
            <w:tcW w:w="8722" w:type="dxa"/>
          </w:tcPr>
          <w:p w14:paraId="2441C4EB" w14:textId="5C2C2B09" w:rsid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Facebook</w:t>
            </w:r>
          </w:p>
        </w:tc>
      </w:tr>
      <w:tr w:rsidR="00624DE6" w14:paraId="56325BA7" w14:textId="77777777" w:rsidTr="00624DE6">
        <w:trPr>
          <w:trHeight w:val="322"/>
        </w:trPr>
        <w:tc>
          <w:tcPr>
            <w:tcW w:w="8722" w:type="dxa"/>
          </w:tcPr>
          <w:p w14:paraId="5DCE80DC" w14:textId="64F2E670" w:rsid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Instagram</w:t>
            </w:r>
          </w:p>
        </w:tc>
      </w:tr>
      <w:tr w:rsidR="00624DE6" w14:paraId="0B1D909C" w14:textId="77777777" w:rsidTr="00624DE6">
        <w:trPr>
          <w:trHeight w:val="322"/>
        </w:trPr>
        <w:tc>
          <w:tcPr>
            <w:tcW w:w="8722" w:type="dxa"/>
          </w:tcPr>
          <w:p w14:paraId="101B872D" w14:textId="08415A30" w:rsid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Other</w:t>
            </w:r>
          </w:p>
        </w:tc>
      </w:tr>
      <w:tr w:rsidR="00624DE6" w14:paraId="4C9DA1A2" w14:textId="77777777" w:rsidTr="00E32A0D">
        <w:trPr>
          <w:trHeight w:val="368"/>
        </w:trPr>
        <w:tc>
          <w:tcPr>
            <w:tcW w:w="8722" w:type="dxa"/>
            <w:shd w:val="clear" w:color="auto" w:fill="F2F2F2" w:themeFill="background1" w:themeFillShade="F2"/>
          </w:tcPr>
          <w:p w14:paraId="3E658B6F" w14:textId="4E2D88AD" w:rsidR="00624DE6" w:rsidRPr="00624DE6" w:rsidRDefault="00624DE6" w:rsidP="007E4641">
            <w:pPr>
              <w:rPr>
                <w:rFonts w:ascii="Nunito Sans" w:hAnsi="Nunito Sans"/>
                <w:b/>
              </w:rPr>
            </w:pPr>
            <w:r w:rsidRPr="007E4641">
              <w:rPr>
                <w:rFonts w:ascii="Nunito Sans" w:hAnsi="Nunito Sans"/>
                <w:b/>
              </w:rPr>
              <w:t>Payment Method (please indicate)</w:t>
            </w:r>
          </w:p>
        </w:tc>
      </w:tr>
      <w:tr w:rsidR="00624DE6" w14:paraId="76EC94A4" w14:textId="77777777" w:rsidTr="00624DE6">
        <w:trPr>
          <w:trHeight w:val="882"/>
        </w:trPr>
        <w:tc>
          <w:tcPr>
            <w:tcW w:w="8722" w:type="dxa"/>
          </w:tcPr>
          <w:p w14:paraId="225B3DB0" w14:textId="77777777" w:rsidR="00624DE6" w:rsidRDefault="00624DE6" w:rsidP="00211AC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Bank Transfer</w:t>
            </w:r>
          </w:p>
          <w:p w14:paraId="215A5298" w14:textId="77777777" w:rsidR="00624DE6" w:rsidRDefault="00624DE6" w:rsidP="00211AC9">
            <w:pPr>
              <w:rPr>
                <w:rFonts w:ascii="Nunito Sans" w:hAnsi="Nunito Sans"/>
                <w:i/>
                <w:sz w:val="20"/>
              </w:rPr>
            </w:pPr>
            <w:r w:rsidRPr="007E4641">
              <w:rPr>
                <w:rFonts w:ascii="Nunito Sans" w:hAnsi="Nunito Sans"/>
                <w:i/>
                <w:sz w:val="20"/>
              </w:rPr>
              <w:t>BANK DETAILS:</w:t>
            </w:r>
          </w:p>
          <w:p w14:paraId="564EA778" w14:textId="211F59E7" w:rsidR="00624DE6" w:rsidRDefault="00624DE6" w:rsidP="007E4641">
            <w:pPr>
              <w:rPr>
                <w:rFonts w:ascii="Nunito Sans" w:hAnsi="Nunito Sans"/>
              </w:rPr>
            </w:pPr>
            <w:r w:rsidRPr="007E4641">
              <w:rPr>
                <w:rFonts w:ascii="Nunito Sans" w:hAnsi="Nunito Sans"/>
                <w:i/>
                <w:sz w:val="20"/>
              </w:rPr>
              <w:t>Acc No.83365883 / Sort Code: 20-05-00</w:t>
            </w:r>
          </w:p>
        </w:tc>
      </w:tr>
      <w:tr w:rsidR="00624DE6" w14:paraId="04109D8E" w14:textId="77777777" w:rsidTr="00624DE6">
        <w:trPr>
          <w:trHeight w:val="304"/>
        </w:trPr>
        <w:tc>
          <w:tcPr>
            <w:tcW w:w="8722" w:type="dxa"/>
          </w:tcPr>
          <w:p w14:paraId="6D0F4592" w14:textId="4AC8ADBD" w:rsidR="00624DE6" w:rsidRDefault="00624DE6" w:rsidP="007E4641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Invoice</w:t>
            </w:r>
          </w:p>
        </w:tc>
      </w:tr>
    </w:tbl>
    <w:p w14:paraId="280853E5" w14:textId="77777777" w:rsidR="00CA6FD7" w:rsidRDefault="00CA6FD7" w:rsidP="00FF0A08">
      <w:pPr>
        <w:tabs>
          <w:tab w:val="left" w:pos="2009"/>
        </w:tabs>
        <w:rPr>
          <w:rFonts w:ascii="Nunito Sans" w:hAnsi="Nunito Sans"/>
          <w:sz w:val="22"/>
        </w:rPr>
      </w:pPr>
    </w:p>
    <w:p w14:paraId="2E70A279" w14:textId="32856B9F" w:rsidR="007E4641" w:rsidRPr="00CA6FD7" w:rsidRDefault="00CA6FD7" w:rsidP="00FF0A08">
      <w:pPr>
        <w:tabs>
          <w:tab w:val="left" w:pos="2009"/>
        </w:tabs>
        <w:rPr>
          <w:rFonts w:ascii="Nunito Sans" w:hAnsi="Nunito Sans"/>
          <w:sz w:val="22"/>
        </w:rPr>
      </w:pPr>
      <w:r w:rsidRPr="00CA6FD7">
        <w:rPr>
          <w:rFonts w:ascii="Nunito Sans" w:hAnsi="Nunito Sans"/>
          <w:sz w:val="22"/>
        </w:rPr>
        <w:t xml:space="preserve">Please email this completed booking form to </w:t>
      </w:r>
      <w:hyperlink r:id="rId6" w:history="1">
        <w:r w:rsidR="00511FA8" w:rsidRPr="00CF35C6">
          <w:rPr>
            <w:rStyle w:val="Hyperlink"/>
            <w:rFonts w:ascii="Nunito Sans" w:hAnsi="Nunito Sans"/>
            <w:sz w:val="22"/>
          </w:rPr>
          <w:t>workshops@thebrandmarquee.co.uk</w:t>
        </w:r>
      </w:hyperlink>
      <w:r w:rsidR="00511FA8">
        <w:rPr>
          <w:rFonts w:ascii="Nunito Sans" w:hAnsi="Nunito Sans"/>
          <w:sz w:val="22"/>
        </w:rPr>
        <w:t xml:space="preserve"> </w:t>
      </w:r>
      <w:bookmarkStart w:id="0" w:name="_GoBack"/>
      <w:bookmarkEnd w:id="0"/>
    </w:p>
    <w:sectPr w:rsidR="007E4641" w:rsidRPr="00CA6FD7" w:rsidSect="00FF0A08">
      <w:headerReference w:type="default" r:id="rId7"/>
      <w:pgSz w:w="11900" w:h="16840"/>
      <w:pgMar w:top="1440" w:right="1440" w:bottom="8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A230" w14:textId="77777777" w:rsidR="00694516" w:rsidRDefault="00694516" w:rsidP="007E4641">
      <w:r>
        <w:separator/>
      </w:r>
    </w:p>
  </w:endnote>
  <w:endnote w:type="continuationSeparator" w:id="0">
    <w:p w14:paraId="760A23EF" w14:textId="77777777" w:rsidR="00694516" w:rsidRDefault="00694516" w:rsidP="007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nito Sans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CBCE" w14:textId="77777777" w:rsidR="00694516" w:rsidRDefault="00694516" w:rsidP="007E4641">
      <w:r>
        <w:separator/>
      </w:r>
    </w:p>
  </w:footnote>
  <w:footnote w:type="continuationSeparator" w:id="0">
    <w:p w14:paraId="4032507C" w14:textId="77777777" w:rsidR="00694516" w:rsidRDefault="00694516" w:rsidP="007E4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11B5" w14:textId="77777777" w:rsidR="007E4641" w:rsidRDefault="007E46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34351E" wp14:editId="1AB0C73C">
          <wp:simplePos x="0" y="0"/>
          <wp:positionH relativeFrom="column">
            <wp:posOffset>1879600</wp:posOffset>
          </wp:positionH>
          <wp:positionV relativeFrom="paragraph">
            <wp:posOffset>2540</wp:posOffset>
          </wp:positionV>
          <wp:extent cx="1943735" cy="1289050"/>
          <wp:effectExtent l="0" t="0" r="12065" b="6350"/>
          <wp:wrapSquare wrapText="bothSides"/>
          <wp:docPr id="2" name="Picture 2" descr="/alice/Google Drive/The Brand Marquee Admin Folder/003_Logos/The Brand Marquee/NEW/PNG/Brand-Marquee_Logo_CMYK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alice/Google Drive/The Brand Marquee Admin Folder/003_Logos/The Brand Marquee/NEW/PNG/Brand-Marquee_Logo_CMYK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41"/>
    <w:rsid w:val="00504C1B"/>
    <w:rsid w:val="00511FA8"/>
    <w:rsid w:val="00624DE6"/>
    <w:rsid w:val="00694516"/>
    <w:rsid w:val="00724E15"/>
    <w:rsid w:val="00770F13"/>
    <w:rsid w:val="007E4641"/>
    <w:rsid w:val="00B656D3"/>
    <w:rsid w:val="00CA6FD7"/>
    <w:rsid w:val="00DE0848"/>
    <w:rsid w:val="00E32A0D"/>
    <w:rsid w:val="00FA683A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7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41"/>
  </w:style>
  <w:style w:type="paragraph" w:styleId="Footer">
    <w:name w:val="footer"/>
    <w:basedOn w:val="Normal"/>
    <w:link w:val="FooterChar"/>
    <w:uiPriority w:val="99"/>
    <w:unhideWhenUsed/>
    <w:rsid w:val="007E4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41"/>
  </w:style>
  <w:style w:type="table" w:styleId="TableGrid">
    <w:name w:val="Table Grid"/>
    <w:basedOn w:val="TableNormal"/>
    <w:uiPriority w:val="39"/>
    <w:rsid w:val="007E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E46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orkshops@thebrandmarquee.co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Alice Buer</cp:lastModifiedBy>
  <cp:revision>8</cp:revision>
  <dcterms:created xsi:type="dcterms:W3CDTF">2018-03-14T10:49:00Z</dcterms:created>
  <dcterms:modified xsi:type="dcterms:W3CDTF">2018-04-05T09:54:00Z</dcterms:modified>
</cp:coreProperties>
</file>